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Allegato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AVVISO PUBBLICO DI INVITO A PARTECIPARE AL PROCEDIMENTO DI CO-PROGRAMMAZIONE E CO-PROGETTAZIONE, IN RELAZIONE AI BISOGNI DEI GIOVANI E DELLA COMUNITA’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ISTANZA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sottoscritto ____________________________________________________________________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 qualità di legale rappresentante di ________________________________________________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con sede 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Via/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.zza _______________________________________</w:t>
        <w:tab/>
        <w:t xml:space="preserve">N. civ. ________  C.A.P.  ___________  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Codice fiscale ____________________________ Partita IVA _____________________________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Indirizzo PEC ______________________________________ 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Indirizzo MAIL _____________________________________  Telefono ____________________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Natura giuridica:</w:t>
      </w:r>
    </w:p>
    <w:p w:rsidR="00000000" w:rsidDel="00000000" w:rsidP="00000000" w:rsidRDefault="00000000" w:rsidRPr="00000000" w14:paraId="0000000F">
      <w:pPr>
        <w:ind w:left="284" w:hanging="284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Associazioni di promozione sociale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Organizzazioni di volontariato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Enti filantropici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Cooperativa sociale/Consorzio di cooperative sociali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Impresa sociale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Associazione</w:t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Società di mutuo soccorso</w:t>
      </w:r>
    </w:p>
    <w:p w:rsidR="00000000" w:rsidDel="00000000" w:rsidP="00000000" w:rsidRDefault="00000000" w:rsidRPr="00000000" w14:paraId="00000016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Fondazione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Altro: specificare: …………………………………………….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4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Iscrizione nel Registro delle Organizzazioni di Volontariato e delle Associazioni di Promozione Sociale al n ..............   </w:t>
      </w:r>
    </w:p>
    <w:p w:rsidR="00000000" w:rsidDel="00000000" w:rsidP="00000000" w:rsidRDefault="00000000" w:rsidRPr="00000000" w14:paraId="0000001A">
      <w:pPr>
        <w:spacing w:after="4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Iscrizione all'Albo delle Cooperative Sociali al n .............   </w:t>
      </w:r>
    </w:p>
    <w:p w:rsidR="00000000" w:rsidDel="00000000" w:rsidP="00000000" w:rsidRDefault="00000000" w:rsidRPr="00000000" w14:paraId="0000001B">
      <w:pPr>
        <w:spacing w:after="4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Iscrizione alla Camera di Commercio n ..............  </w:t>
      </w:r>
    </w:p>
    <w:p w:rsidR="00000000" w:rsidDel="00000000" w:rsidP="00000000" w:rsidRDefault="00000000" w:rsidRPr="00000000" w14:paraId="0000001C">
      <w:pPr>
        <w:spacing w:after="4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Iscrizione al RUNTS, o l'avvio della procedura finalizzata all'iscrizione nello stesso, al n .............   </w:t>
      </w:r>
    </w:p>
    <w:p w:rsidR="00000000" w:rsidDel="00000000" w:rsidP="00000000" w:rsidRDefault="00000000" w:rsidRPr="00000000" w14:paraId="0000001D">
      <w:pPr>
        <w:ind w:left="1080" w:firstLine="0"/>
        <w:jc w:val="both"/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essere invitato a partecipare alla procedura di 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-programmazione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in oggetto.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tale fine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DICHIARA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possedere,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ai sensi degli artt. 46 e 47 D.P.R. 28.12.2000, n. 445, consapevole che dichiarazioni false o comunque non corrispondenti al vero comportano responsabilità penale ex art. 76 del medesimo decreto, i seguenti requisiti, 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 in quanto applicabili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2"/>
        </w:numPr>
        <w:tabs>
          <w:tab w:val="left" w:leader="none" w:pos="397"/>
        </w:tabs>
        <w:ind w:left="720" w:hanging="360"/>
        <w:rPr>
          <w:rFonts w:ascii="Times New Roman" w:cs="Times New Roman" w:eastAsia="Times New Roman" w:hAnsi="Times New Roman"/>
          <w:color w:val="00000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u w:val="single"/>
          <w:rtl w:val="0"/>
        </w:rPr>
        <w:t xml:space="preserve">Requisiti di ordine generale: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nelle situazioni di esclusione di cui 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agli articoli 94-98 del DLgs 36/2023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procedimenti pendenti per l'applicazione di una delle misure di prevenzione di cui agli articoli 6 e 67 del D. Lgs.159/2011;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una delle cause di decadenza, divieto o sospensione di cui all’art. 67 del D. Lgs. 6 settembre 2011, n. 159, e dei tentativi di infiltrazione mafiosa di cui all’art. 4, del d.lgs. 8 agosto 1994, n. 490;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4"/>
        </w:numPr>
        <w:tabs>
          <w:tab w:val="left" w:leader="none" w:pos="683"/>
        </w:tabs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insussistenza di ipotesi di conflitto di interesse, di cui alla L. n. 241/1990;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4"/>
        </w:numPr>
        <w:tabs>
          <w:tab w:val="left" w:leader="none" w:pos="683"/>
        </w:tabs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inesistenza delle condizioni di cui all’art. 53 comma 16-ter D.Lgs. n. 165/2001 o di ulteriori divieti a contrattare con la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violazioni del divieto di intestazione fiduciaria posto dall'art. 17, della legge del 19 marzo 1990, n. 55;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gravi infrazioni debitamente accertate alle norme in materia di sicurezza ed di ogni altro obbligo derivante dai rapporti di lavoro, risultanti dai dati in possesso dell'Osservatorio;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gravi negligenze o di azioni in malafede nell'esecuzione delle prestazioni affidate dall'Amministrazione; di errori gravi nell'esercizio della propria attività professionale, accertato con qualsiasi mezzo di prova da parte dell'Amministrazione;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violazioni, definitivamente accertate, rispetto agli obblighi relativi al pagamento delle imposte e tasse, secondo la legislazione italiana o quella dello Stato in cui è stabilito;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gravi negligenze o malafede nell'esecuzione di prestazioni professionali derivanti da procedure di gara finanziate con fondi comunitari e/o nazionali;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violazioni gravi, definitivamente accertate, alle norme in materia di contributi previdenziali ed assistenziali, secondo la legislazione italiana o dello Stato in cui è stabilito;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sanzioni interdittive di cui all'art. 9, comma 2, lett. c), del d.lgs. n. 231/2001 e s.m.i., o di altra sanzione che comporti il divieto di contrarre con la Pubblica Amministrazione compresi i provvedimenti interdittivi di cui all'art. di cui all’art. 14 del D.Lgs. 9 aprile 2008 n.81.</w:t>
      </w:r>
    </w:p>
    <w:p w:rsidR="00000000" w:rsidDel="00000000" w:rsidP="00000000" w:rsidRDefault="00000000" w:rsidRPr="00000000" w14:paraId="00000039">
      <w:pPr>
        <w:ind w:right="-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Requisiti di idoneità: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4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in possesso ai fini della partecipazione alla procedura ad evidenza pubblica — dei requisiti previsti dall’Avviso pubblico;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4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[per gli enti diversi dagli ETS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per le persone fìsiche] di avere un interesse qualificato in ordine alla procedura di cui all’Avviso per le seguenti ragioni:______________________________________________________________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4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4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di conoscere ed accettare senza riserva alcuna l'Avviso pubblicato dal Comune di Ivrea ed i relativi allegati;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4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che non sussistono ipotesi di conflitto di interesse, di cui alla legge n. 241/1990 e ss. mm.;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4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di impegnarsi a comunicare al RUP della presente procedura qualsiasi modificazione relativa all’Ente dal sottoscritto rappresentato;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4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5) di eleggere domicilio, ai fini della presente procedura, presso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luogo indicato nella presente domanda e di accettare che le comunicazioni avvengano esclusivamente a mezzo PEC/mail ordinaria all'indirizzo indicato nella presente domanda;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4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6) di manlevare sin d'ora l'Amministrazione procedente da eventuali responsabilità correlate alla partecipazione ai tavoli di co-programmazione, anche in relazione al materiale ed alla documentazione eventualmente prodotta in quella sede;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4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impegnarsi a garantire la riservatezza in ordine alle informazioni, alla documentazione e a quant'altro venga a conoscenza nel corso del procedimento;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4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tal fine allega:</w:t>
      </w:r>
    </w:p>
    <w:p w:rsidR="00000000" w:rsidDel="00000000" w:rsidP="00000000" w:rsidRDefault="00000000" w:rsidRPr="00000000" w14:paraId="00000046">
      <w:pPr>
        <w:numPr>
          <w:ilvl w:val="2"/>
          <w:numId w:val="5"/>
        </w:numPr>
        <w:spacing w:after="0" w:afterAutospacing="0" w:before="20" w:line="256.8" w:lineRule="auto"/>
        <w:ind w:left="2160" w:right="18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Fotocopia del documento di identità, in corso di validità, del legale rappresentante;</w:t>
      </w:r>
    </w:p>
    <w:p w:rsidR="00000000" w:rsidDel="00000000" w:rsidP="00000000" w:rsidRDefault="00000000" w:rsidRPr="00000000" w14:paraId="00000047">
      <w:pPr>
        <w:numPr>
          <w:ilvl w:val="2"/>
          <w:numId w:val="5"/>
        </w:numPr>
        <w:spacing w:before="0" w:beforeAutospacing="0" w:line="256.8" w:lineRule="auto"/>
        <w:ind w:left="2160" w:right="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Copia dello Statuto e degli altri eventuali atti societari/associativi rilevanti.</w:t>
      </w:r>
    </w:p>
    <w:p w:rsidR="00000000" w:rsidDel="00000000" w:rsidP="00000000" w:rsidRDefault="00000000" w:rsidRPr="00000000" w14:paraId="00000048">
      <w:pPr>
        <w:spacing w:before="20" w:line="256.8" w:lineRule="auto"/>
        <w:ind w:left="0" w:right="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caso di gruppi informali, si richiede esclusivamente il documento d’identità del rappresentante, firmatario dell’istanza di partecipazione.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 inoltre: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’esperienza maturata per conoscenza delle situazioni di bisogno o del territorio, capace di apportare contributi utili ai fini del procedimento di coprog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rammazione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è la seguente: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 __________________________________________________________________________</w:t>
      </w:r>
    </w:p>
    <w:p w:rsidR="00000000" w:rsidDel="00000000" w:rsidP="00000000" w:rsidRDefault="00000000" w:rsidRPr="00000000" w14:paraId="0000004E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4F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0">
      <w:pPr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possedere un interesse specifico in ordine alla partecipazione al procedimento di cui all’Avviso per le seguenti ragioni:</w:t>
      </w:r>
    </w:p>
    <w:p w:rsidR="00000000" w:rsidDel="00000000" w:rsidP="00000000" w:rsidRDefault="00000000" w:rsidRPr="00000000" w14:paraId="0000005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 __________________________________________________________________________</w:t>
      </w:r>
    </w:p>
    <w:p w:rsidR="00000000" w:rsidDel="00000000" w:rsidP="00000000" w:rsidRDefault="00000000" w:rsidRPr="00000000" w14:paraId="00000053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54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55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56">
      <w:pPr>
        <w:spacing w:after="114" w:before="114" w:lineRule="auto"/>
        <w:ind w:left="720" w:firstLine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manlevare sin d’ora l’Amministrazione procedente da eventuali responsabilità correlate alla partecipazione al Tavolo di 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-programmazione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anche in relazione alla proprietà intellettuale materiale ed alla documentazione eventualmente prodotta in quella sede;</w:t>
      </w:r>
    </w:p>
    <w:p w:rsidR="00000000" w:rsidDel="00000000" w:rsidP="00000000" w:rsidRDefault="00000000" w:rsidRPr="00000000" w14:paraId="00000058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rinunciare ad ogni pretesa in relazione alla proprietà intellettuale del materiale e della documentazione prodotta al Tavolo di 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-programmazione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</w:t>
      </w:r>
    </w:p>
    <w:p w:rsidR="00000000" w:rsidDel="00000000" w:rsidP="00000000" w:rsidRDefault="00000000" w:rsidRPr="00000000" w14:paraId="0000005A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impegnarsi a garantire la riservatezza in ordine alle informazioni, alla documentazione e a quant’altro venga a conoscenza nel corso del procedimento.</w:t>
      </w:r>
    </w:p>
    <w:p w:rsidR="00000000" w:rsidDel="00000000" w:rsidP="00000000" w:rsidRDefault="00000000" w:rsidRPr="00000000" w14:paraId="0000005C">
      <w:pPr>
        <w:spacing w:after="114" w:before="114" w:lineRule="auto"/>
        <w:ind w:left="567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sottoscritto dichiara infine, formalmente, che tutte le informazioni e dichiarazioni sopra riportate sono veritiere e corrette e di essere consapevole delle conseguenze di una grave falsa dichiarazione, ai sensi dell'art. 76 del D.P.R. 28.12.2000, n. 445.</w:t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ind w:right="-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La manifestazione di interesse alla partecipazione alla co-programmazione non vincola il Comune, avendo l'unica finalità di comunicare la disponibilità dei partecipanti ad avviare il confronto collaborativo.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ind w:right="-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Il Comune si riserva la facoltà di sospendere, modificare, annullare in tutto o in parte, il presente procedimento.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ind w:right="-4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Firma del/dei Legale/i Rappresentante/i</w:t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6"/>
        <w:tblGridChange w:id="0">
          <w:tblGrid>
            <w:gridCol w:w="9636"/>
          </w:tblGrid>
        </w:tblGridChange>
      </w:tblGrid>
      <w:tr>
        <w:trPr>
          <w:cantSplit w:val="0"/>
          <w:trHeight w:val="450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INFORMATIVA RISERVATEZZA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ind w:right="-4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Il trattamento dei dati da parte del titolare del trattamento avverrà attraverso procedure informatiche o, comunque, mezzi telematici o supporti cartacei, nel rispetto delle adeguate misure tecniche ed organizzative di sicurezza del trattamento previste dalla normativa del GDPR. La natura del conferimento dei dati non è facoltativa, un eventuale rifiuto al conferimento dei dati comporta l'impossibilità di dare seguito alla procedura. L'interessato potrà far valere i propri diritti, come previsto dagli artt. da 15 a 21 del GDPR (diritto di accesso, diritto di rettifica, diritto di cancellazione, diritto di limitazione del trattamento, obbligo di notifica in caso di rettifica o cancellazione o limitazione del trattamento, diritto alla portabilità dei dati, diritto di opposizione).</w:t>
            </w:r>
          </w:p>
          <w:p w:rsidR="00000000" w:rsidDel="00000000" w:rsidP="00000000" w:rsidRDefault="00000000" w:rsidRPr="00000000" w14:paraId="0000006B">
            <w:pPr>
              <w:ind w:right="-4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ind w:right="-4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Il titolare del trattamento è il Comune di Ivrea  contattabile agli indirizzi: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privacy@comune.ivrea.to.it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e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dpo.privacy@comune.ivrea.to.it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D">
            <w:pPr>
              <w:widowControl w:val="0"/>
              <w:ind w:left="720" w:right="-4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ind w:right="-4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dati personali verranno trattati esclusivamente per la seguente finalità: individuazione di soggetti del terzo settore per attività di co-progettazione e attuazione delle attività ivi previste.</w:t>
            </w:r>
          </w:p>
        </w:tc>
      </w:tr>
    </w:tbl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993" w:top="1135" w:left="1134" w:right="1127" w:header="0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MS Gothic"/>
  <w:font w:name="Liberation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di 4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" w:default="1">
    <w:name w:val="Normal"/>
    <w:qFormat w:val="1"/>
    <w:rsid w:val="00600D70"/>
    <w:pPr>
      <w:textAlignment w:val="baseline"/>
    </w:pPr>
    <w:rPr>
      <w:sz w:val="24"/>
      <w:szCs w:val="24"/>
    </w:rPr>
  </w:style>
  <w:style w:type="paragraph" w:styleId="Heading1">
    <w:name w:val="heading 1"/>
    <w:basedOn w:val="Titolo1"/>
    <w:next w:val="Textbody"/>
    <w:link w:val="Heading1Char"/>
    <w:uiPriority w:val="99"/>
    <w:qFormat w:val="1"/>
    <w:rsid w:val="00600D70"/>
    <w:pPr>
      <w:outlineLvl w:val="0"/>
    </w:pPr>
    <w:rPr>
      <w:b w:val="1"/>
      <w:bCs w:val="1"/>
    </w:rPr>
  </w:style>
  <w:style w:type="paragraph" w:styleId="Heading2">
    <w:name w:val="heading 2"/>
    <w:basedOn w:val="Titolo1"/>
    <w:next w:val="Textbody"/>
    <w:link w:val="Heading2Char"/>
    <w:uiPriority w:val="99"/>
    <w:qFormat w:val="1"/>
    <w:rsid w:val="00600D70"/>
    <w:pPr>
      <w:spacing w:before="200"/>
      <w:outlineLvl w:val="1"/>
    </w:pPr>
    <w:rPr>
      <w:b w:val="1"/>
      <w:bCs w:val="1"/>
    </w:rPr>
  </w:style>
  <w:style w:type="paragraph" w:styleId="Heading3">
    <w:name w:val="heading 3"/>
    <w:basedOn w:val="Titolo1"/>
    <w:next w:val="Textbody"/>
    <w:link w:val="Heading3Char"/>
    <w:uiPriority w:val="99"/>
    <w:qFormat w:val="1"/>
    <w:rsid w:val="00600D70"/>
    <w:pPr>
      <w:spacing w:before="140"/>
      <w:outlineLvl w:val="2"/>
    </w:pPr>
    <w:rPr>
      <w:b w:val="1"/>
      <w:bCs w:val="1"/>
    </w:rPr>
  </w:style>
  <w:style w:type="paragraph" w:styleId="Heading4">
    <w:name w:val="heading 4"/>
    <w:basedOn w:val="normal0"/>
    <w:next w:val="normal0"/>
    <w:link w:val="Heading4Char"/>
    <w:uiPriority w:val="99"/>
    <w:qFormat w:val="1"/>
    <w:rsid w:val="00600D70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0"/>
    <w:next w:val="normal0"/>
    <w:link w:val="Heading5Char"/>
    <w:uiPriority w:val="99"/>
    <w:qFormat w:val="1"/>
    <w:rsid w:val="00600D70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 w:val="1"/>
    <w:rsid w:val="00600D7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9"/>
    <w:locked w:val="1"/>
    <w:rsid w:val="00B7146F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semiHidden w:val="1"/>
    <w:locked w:val="1"/>
    <w:rsid w:val="00B7146F"/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semiHidden w:val="1"/>
    <w:locked w:val="1"/>
    <w:rsid w:val="00B7146F"/>
    <w:rPr>
      <w:rFonts w:ascii="Cambria" w:cs="Times New Roman" w:hAnsi="Cambria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semiHidden w:val="1"/>
    <w:locked w:val="1"/>
    <w:rsid w:val="00B7146F"/>
    <w:rPr>
      <w:rFonts w:ascii="Calibri" w:cs="Times New Roman" w:hAnsi="Calibr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9"/>
    <w:semiHidden w:val="1"/>
    <w:locked w:val="1"/>
    <w:rsid w:val="00B7146F"/>
    <w:rPr>
      <w:rFonts w:ascii="Calibri" w:cs="Times New Roman" w:hAnsi="Calibr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9"/>
    <w:semiHidden w:val="1"/>
    <w:locked w:val="1"/>
    <w:rsid w:val="00B7146F"/>
    <w:rPr>
      <w:rFonts w:ascii="Calibri" w:cs="Times New Roman" w:hAnsi="Calibri"/>
      <w:b w:val="1"/>
      <w:bCs w:val="1"/>
    </w:rPr>
  </w:style>
  <w:style w:type="paragraph" w:styleId="normal0" w:customStyle="1">
    <w:name w:val="normal"/>
    <w:uiPriority w:val="99"/>
    <w:rsid w:val="00600D70"/>
    <w:rPr>
      <w:sz w:val="24"/>
      <w:szCs w:val="24"/>
    </w:rPr>
  </w:style>
  <w:style w:type="paragraph" w:styleId="Title">
    <w:name w:val="Title"/>
    <w:basedOn w:val="Titolo1"/>
    <w:next w:val="BodyText"/>
    <w:link w:val="TitleChar"/>
    <w:uiPriority w:val="99"/>
    <w:qFormat w:val="1"/>
    <w:rsid w:val="00600D70"/>
    <w:pPr>
      <w:jc w:val="center"/>
    </w:pPr>
    <w:rPr>
      <w:b w:val="1"/>
      <w:bCs w:val="1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99"/>
    <w:locked w:val="1"/>
    <w:rsid w:val="00B7146F"/>
    <w:rPr>
      <w:rFonts w:ascii="Cambria" w:cs="Times New Roman" w:hAnsi="Cambria"/>
      <w:b w:val="1"/>
      <w:bCs w:val="1"/>
      <w:kern w:val="28"/>
      <w:sz w:val="32"/>
      <w:szCs w:val="32"/>
    </w:rPr>
  </w:style>
  <w:style w:type="character" w:styleId="Punti" w:customStyle="1">
    <w:name w:val="Punti"/>
    <w:uiPriority w:val="99"/>
    <w:rsid w:val="00600D70"/>
    <w:rPr>
      <w:rFonts w:ascii="OpenSymbol" w:hAnsi="OpenSymbol"/>
    </w:rPr>
  </w:style>
  <w:style w:type="character" w:styleId="Caratteridinumerazione" w:customStyle="1">
    <w:name w:val="Caratteri di numerazione"/>
    <w:uiPriority w:val="99"/>
    <w:rsid w:val="00600D70"/>
  </w:style>
  <w:style w:type="character" w:styleId="PlaceholderText">
    <w:name w:val="Placeholder Text"/>
    <w:basedOn w:val="DefaultParagraphFont"/>
    <w:uiPriority w:val="99"/>
    <w:semiHidden w:val="1"/>
    <w:rsid w:val="00432D8B"/>
    <w:rPr>
      <w:rFonts w:cs="Times New Roman"/>
      <w:color w:val="808080"/>
    </w:rPr>
  </w:style>
  <w:style w:type="character" w:styleId="BalloonTextChar" w:customStyle="1">
    <w:name w:val="Balloon Text Char"/>
    <w:uiPriority w:val="99"/>
    <w:semiHidden w:val="1"/>
    <w:locked w:val="1"/>
    <w:rsid w:val="00432D8B"/>
    <w:rPr>
      <w:rFonts w:ascii="Tahoma" w:hAnsi="Tahoma"/>
      <w:sz w:val="14"/>
    </w:rPr>
  </w:style>
  <w:style w:type="character" w:styleId="CorpotestoCarattere" w:customStyle="1">
    <w:name w:val="Corpo testo Carattere"/>
    <w:basedOn w:val="DefaultParagraphFont"/>
    <w:link w:val="Textbody"/>
    <w:uiPriority w:val="99"/>
    <w:locked w:val="1"/>
    <w:rsid w:val="00432D8B"/>
    <w:rPr>
      <w:rFonts w:ascii="Times New Roman" w:cs="Times New Roman" w:hAnsi="Times New Roman"/>
      <w:kern w:val="0"/>
      <w:lang w:bidi="ar-SA" w:eastAsia="it-IT"/>
    </w:rPr>
  </w:style>
  <w:style w:type="character" w:styleId="CollegamentoInternet" w:customStyle="1">
    <w:name w:val="Collegamento Internet"/>
    <w:uiPriority w:val="99"/>
    <w:rsid w:val="00600D70"/>
    <w:rPr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432D8B"/>
    <w:pPr>
      <w:tabs>
        <w:tab w:val="left" w:pos="1134"/>
        <w:tab w:val="left" w:pos="2268"/>
        <w:tab w:val="left" w:pos="3402"/>
        <w:tab w:val="left" w:pos="4536"/>
      </w:tabs>
      <w:spacing w:before="240" w:line="240" w:lineRule="atLeast"/>
      <w:jc w:val="both"/>
      <w:textAlignment w:val="auto"/>
    </w:pPr>
    <w:rPr>
      <w:rFonts w:ascii="Times New Roman" w:cs="Times New Roman" w:eastAsia="Times New Roman" w:hAnsi="Times New Roman"/>
    </w:rPr>
  </w:style>
  <w:style w:type="character" w:styleId="BodyTextChar" w:customStyle="1">
    <w:name w:val="Body Text Char"/>
    <w:basedOn w:val="DefaultParagraphFont"/>
    <w:link w:val="BodyText"/>
    <w:uiPriority w:val="99"/>
    <w:semiHidden w:val="1"/>
    <w:locked w:val="1"/>
    <w:rsid w:val="00B7146F"/>
    <w:rPr>
      <w:rFonts w:cs="Times New Roman"/>
      <w:sz w:val="24"/>
      <w:szCs w:val="24"/>
    </w:rPr>
  </w:style>
  <w:style w:type="paragraph" w:styleId="List">
    <w:name w:val="List"/>
    <w:basedOn w:val="Textbody"/>
    <w:uiPriority w:val="99"/>
    <w:rsid w:val="00600D70"/>
    <w:rPr>
      <w:rFonts w:cs="Mangal"/>
    </w:rPr>
  </w:style>
  <w:style w:type="paragraph" w:styleId="Caption">
    <w:name w:val="caption"/>
    <w:basedOn w:val="Standard"/>
    <w:uiPriority w:val="99"/>
    <w:qFormat w:val="1"/>
    <w:rsid w:val="00600D70"/>
    <w:pPr>
      <w:suppressLineNumbers w:val="1"/>
      <w:spacing w:after="120" w:before="120"/>
    </w:pPr>
    <w:rPr>
      <w:rFonts w:cs="Mangal"/>
      <w:i w:val="1"/>
      <w:iCs w:val="1"/>
    </w:rPr>
  </w:style>
  <w:style w:type="paragraph" w:styleId="Indice" w:customStyle="1">
    <w:name w:val="Indice"/>
    <w:basedOn w:val="Standard"/>
    <w:uiPriority w:val="99"/>
    <w:rsid w:val="00600D70"/>
    <w:pPr>
      <w:suppressLineNumbers w:val="1"/>
    </w:pPr>
    <w:rPr>
      <w:rFonts w:cs="Mangal"/>
    </w:rPr>
  </w:style>
  <w:style w:type="paragraph" w:styleId="Titolo1" w:customStyle="1">
    <w:name w:val="Titolo1"/>
    <w:basedOn w:val="Standard"/>
    <w:next w:val="Textbody"/>
    <w:uiPriority w:val="99"/>
    <w:rsid w:val="00600D70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Standard" w:customStyle="1">
    <w:name w:val="Standard"/>
    <w:uiPriority w:val="99"/>
    <w:rsid w:val="00600D70"/>
    <w:pPr>
      <w:textAlignment w:val="baseline"/>
    </w:pPr>
    <w:rPr>
      <w:rFonts w:ascii="Times New Roman" w:cs="Times New Roman" w:eastAsia="Times New Roman" w:hAnsi="Times New Roman"/>
      <w:sz w:val="24"/>
      <w:szCs w:val="24"/>
    </w:rPr>
  </w:style>
  <w:style w:type="paragraph" w:styleId="Textbody" w:customStyle="1">
    <w:name w:val="Text body"/>
    <w:basedOn w:val="Standard"/>
    <w:link w:val="CorpotestoCarattere"/>
    <w:uiPriority w:val="99"/>
    <w:rsid w:val="00600D70"/>
    <w:pPr>
      <w:spacing w:after="140" w:line="288" w:lineRule="auto"/>
    </w:pPr>
  </w:style>
  <w:style w:type="paragraph" w:styleId="Testocitato" w:customStyle="1">
    <w:name w:val="Testo citato"/>
    <w:basedOn w:val="Standard"/>
    <w:uiPriority w:val="99"/>
    <w:rsid w:val="00600D70"/>
    <w:pPr>
      <w:spacing w:after="283"/>
      <w:ind w:left="567" w:right="567"/>
    </w:pPr>
  </w:style>
  <w:style w:type="paragraph" w:styleId="Subtitle">
    <w:name w:val="Subtitle"/>
    <w:basedOn w:val="normal0"/>
    <w:next w:val="normal0"/>
    <w:link w:val="SubtitleChar"/>
    <w:uiPriority w:val="99"/>
    <w:qFormat w:val="1"/>
    <w:rsid w:val="00600D70"/>
    <w:pPr>
      <w:keepNext w:val="1"/>
      <w:spacing w:after="120" w:before="60"/>
      <w:jc w:val="center"/>
    </w:pPr>
    <w:rPr>
      <w:rFonts w:ascii="Liberation Sans" w:cs="Liberation Sans" w:hAnsi="Liberation Sans"/>
      <w:color w:val="000000"/>
      <w:sz w:val="36"/>
      <w:szCs w:val="36"/>
    </w:rPr>
  </w:style>
  <w:style w:type="character" w:styleId="SubtitleChar" w:customStyle="1">
    <w:name w:val="Subtitle Char"/>
    <w:basedOn w:val="DefaultParagraphFont"/>
    <w:link w:val="Subtitle"/>
    <w:uiPriority w:val="99"/>
    <w:locked w:val="1"/>
    <w:rsid w:val="00B7146F"/>
    <w:rPr>
      <w:rFonts w:ascii="Cambria" w:cs="Times New Roman" w:hAnsi="Cambria"/>
      <w:sz w:val="24"/>
      <w:szCs w:val="24"/>
    </w:rPr>
  </w:style>
  <w:style w:type="paragraph" w:styleId="Contenutocornice" w:customStyle="1">
    <w:name w:val="Contenuto cornice"/>
    <w:basedOn w:val="Standard"/>
    <w:uiPriority w:val="99"/>
    <w:rsid w:val="00600D70"/>
  </w:style>
  <w:style w:type="paragraph" w:styleId="Contenutotabella" w:customStyle="1">
    <w:name w:val="Contenuto tabella"/>
    <w:basedOn w:val="Standard"/>
    <w:uiPriority w:val="99"/>
    <w:rsid w:val="00600D70"/>
  </w:style>
  <w:style w:type="paragraph" w:styleId="Intestazioneepidipagina" w:customStyle="1">
    <w:name w:val="Intestazione e piè di pagina"/>
    <w:basedOn w:val="Normal"/>
    <w:uiPriority w:val="99"/>
    <w:rsid w:val="00600D70"/>
  </w:style>
  <w:style w:type="paragraph" w:styleId="Header">
    <w:name w:val="header"/>
    <w:basedOn w:val="Standard"/>
    <w:link w:val="HeaderChar"/>
    <w:uiPriority w:val="99"/>
    <w:rsid w:val="00600D70"/>
  </w:style>
  <w:style w:type="character" w:styleId="HeaderChar" w:customStyle="1">
    <w:name w:val="Header Char"/>
    <w:basedOn w:val="DefaultParagraphFont"/>
    <w:link w:val="Header"/>
    <w:uiPriority w:val="99"/>
    <w:semiHidden w:val="1"/>
    <w:locked w:val="1"/>
    <w:rsid w:val="00B7146F"/>
    <w:rPr>
      <w:rFonts w:cs="Times New Roman"/>
      <w:sz w:val="24"/>
      <w:szCs w:val="24"/>
    </w:rPr>
  </w:style>
  <w:style w:type="paragraph" w:styleId="Titolotabella" w:customStyle="1">
    <w:name w:val="Titolo tabella"/>
    <w:basedOn w:val="Contenutotabella"/>
    <w:uiPriority w:val="99"/>
    <w:rsid w:val="00600D70"/>
  </w:style>
  <w:style w:type="paragraph" w:styleId="BalloonText">
    <w:name w:val="Balloon Text"/>
    <w:basedOn w:val="Normal"/>
    <w:link w:val="BalloonTextChar1"/>
    <w:uiPriority w:val="99"/>
    <w:semiHidden w:val="1"/>
    <w:rsid w:val="00432D8B"/>
    <w:rPr>
      <w:rFonts w:ascii="Tahoma" w:cs="Times New Roman" w:hAnsi="Tahoma"/>
      <w:sz w:val="14"/>
      <w:szCs w:val="14"/>
    </w:rPr>
  </w:style>
  <w:style w:type="character" w:styleId="BalloonTextChar1" w:customStyle="1">
    <w:name w:val="Balloon Text Char1"/>
    <w:basedOn w:val="DefaultParagraphFont"/>
    <w:link w:val="BalloonText"/>
    <w:uiPriority w:val="99"/>
    <w:semiHidden w:val="1"/>
    <w:locked w:val="1"/>
    <w:rsid w:val="00B7146F"/>
    <w:rPr>
      <w:rFonts w:ascii="Times New Roman" w:cs="Times New Roman" w:hAnsi="Times New Roman"/>
      <w:sz w:val="2"/>
    </w:rPr>
  </w:style>
  <w:style w:type="table" w:styleId="TableGrid">
    <w:name w:val="Table Grid"/>
    <w:basedOn w:val="TableNormal"/>
    <w:uiPriority w:val="99"/>
    <w:rsid w:val="00432D8B"/>
    <w:rPr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tile" w:customStyle="1">
    <w:name w:val="Stile"/>
    <w:uiPriority w:val="99"/>
    <w:rsid w:val="00600D70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ivacy@comune.ivrea.to.it" TargetMode="External"/><Relationship Id="rId8" Type="http://schemas.openxmlformats.org/officeDocument/2006/relationships/hyperlink" Target="mailto:dpo.privacy@comune.ivrea.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zaOzZNJl+eyV6UEOS1uCKARvIg==">CgMxLjAyCGguZ2pkZ3hzOAByITFnTTRDdlFiZ2o5QWVmdUNTSThxY1NqeU04WTZDbzA4ZA==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2023-09-21T15:03:00Z</dcterms:created>
  <dc:creator>pr43282</dc:creator>
</cp:coreProperties>
</file>